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92" w:rsidRDefault="00DD6892" w:rsidP="005657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662" w:rsidRPr="005657DF" w:rsidRDefault="00B37B4B" w:rsidP="005657D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7DF">
        <w:rPr>
          <w:rFonts w:ascii="Times New Roman" w:hAnsi="Times New Roman" w:cs="Times New Roman"/>
          <w:b/>
          <w:sz w:val="28"/>
          <w:szCs w:val="28"/>
        </w:rPr>
        <w:t>Перечень р</w:t>
      </w:r>
      <w:r w:rsidR="003872DB" w:rsidRPr="005657DF">
        <w:rPr>
          <w:rFonts w:ascii="Times New Roman" w:hAnsi="Times New Roman" w:cs="Times New Roman"/>
          <w:b/>
          <w:sz w:val="28"/>
          <w:szCs w:val="28"/>
        </w:rPr>
        <w:t>ешени</w:t>
      </w:r>
      <w:r w:rsidRPr="005657DF">
        <w:rPr>
          <w:rFonts w:ascii="Times New Roman" w:hAnsi="Times New Roman" w:cs="Times New Roman"/>
          <w:b/>
          <w:sz w:val="28"/>
          <w:szCs w:val="28"/>
        </w:rPr>
        <w:t>й</w:t>
      </w:r>
      <w:r w:rsidR="00C179D9" w:rsidRPr="005657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19E" w:rsidRPr="005657DF">
        <w:rPr>
          <w:rFonts w:ascii="Times New Roman" w:hAnsi="Times New Roman" w:cs="Times New Roman"/>
          <w:b/>
          <w:sz w:val="28"/>
          <w:szCs w:val="28"/>
        </w:rPr>
        <w:t>о</w:t>
      </w:r>
      <w:r w:rsidR="001E2138" w:rsidRPr="005657DF">
        <w:rPr>
          <w:rFonts w:ascii="Times New Roman" w:hAnsi="Times New Roman" w:cs="Times New Roman"/>
          <w:b/>
          <w:sz w:val="28"/>
          <w:szCs w:val="28"/>
        </w:rPr>
        <w:t>чередной</w:t>
      </w:r>
      <w:r w:rsidR="00C179D9" w:rsidRPr="005657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ACD" w:rsidRPr="005657DF">
        <w:rPr>
          <w:rFonts w:ascii="Times New Roman" w:hAnsi="Times New Roman" w:cs="Times New Roman"/>
          <w:b/>
          <w:sz w:val="28"/>
          <w:szCs w:val="28"/>
        </w:rPr>
        <w:t>3</w:t>
      </w:r>
      <w:r w:rsidR="005657DF" w:rsidRPr="005657DF">
        <w:rPr>
          <w:rFonts w:ascii="Times New Roman" w:hAnsi="Times New Roman" w:cs="Times New Roman"/>
          <w:b/>
          <w:sz w:val="28"/>
          <w:szCs w:val="28"/>
        </w:rPr>
        <w:t>8</w:t>
      </w:r>
      <w:r w:rsidR="003872DB" w:rsidRPr="005657DF">
        <w:rPr>
          <w:rFonts w:ascii="Times New Roman" w:hAnsi="Times New Roman" w:cs="Times New Roman"/>
          <w:b/>
          <w:sz w:val="28"/>
          <w:szCs w:val="28"/>
        </w:rPr>
        <w:t xml:space="preserve"> сессии Совета</w:t>
      </w:r>
    </w:p>
    <w:p w:rsidR="003872DB" w:rsidRPr="005657DF" w:rsidRDefault="003872DB" w:rsidP="005657D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7DF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:rsidR="00BC5E1E" w:rsidRPr="00140EE1" w:rsidRDefault="00BC5E1E" w:rsidP="005657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/>
      </w:tblPr>
      <w:tblGrid>
        <w:gridCol w:w="6062"/>
        <w:gridCol w:w="1559"/>
        <w:gridCol w:w="2233"/>
      </w:tblGrid>
      <w:tr w:rsidR="00140EE1" w:rsidRPr="008D6AAD" w:rsidTr="00CA4324">
        <w:tc>
          <w:tcPr>
            <w:tcW w:w="3076" w:type="pct"/>
          </w:tcPr>
          <w:p w:rsidR="003872DB" w:rsidRPr="005657DF" w:rsidRDefault="003872DB" w:rsidP="005657D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Наименование решения</w:t>
            </w:r>
          </w:p>
        </w:tc>
        <w:tc>
          <w:tcPr>
            <w:tcW w:w="791" w:type="pct"/>
          </w:tcPr>
          <w:p w:rsidR="003872DB" w:rsidRPr="005657DF" w:rsidRDefault="003872DB" w:rsidP="005657D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133" w:type="pct"/>
          </w:tcPr>
          <w:p w:rsidR="003872DB" w:rsidRPr="005657DF" w:rsidRDefault="009A582A" w:rsidP="005657D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Дата решения</w:t>
            </w:r>
          </w:p>
        </w:tc>
      </w:tr>
      <w:tr w:rsidR="00CB3A57" w:rsidRPr="008D6AAD" w:rsidTr="005657DF">
        <w:trPr>
          <w:trHeight w:val="592"/>
        </w:trPr>
        <w:tc>
          <w:tcPr>
            <w:tcW w:w="3076" w:type="pct"/>
            <w:vAlign w:val="center"/>
          </w:tcPr>
          <w:p w:rsidR="00CB3A57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муниципального образования Кавказский район от 23 декабря 2020 года № 266 «О бюджете муниципального образования Кавказский район на 2021 год и плановый период 2022 и 2023 годов»</w:t>
            </w:r>
          </w:p>
        </w:tc>
        <w:tc>
          <w:tcPr>
            <w:tcW w:w="791" w:type="pct"/>
            <w:vAlign w:val="center"/>
          </w:tcPr>
          <w:p w:rsidR="00CB3A57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133" w:type="pct"/>
            <w:vAlign w:val="center"/>
          </w:tcPr>
          <w:p w:rsidR="00CB3A57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реализации  мероприятий муниципальной программы муниципального образования Кавказский район «Развитие образования» в 2020 году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реализации муниципальной программы муниципального образования Кавказский район «Организация отдыха, оздоровления и занятости детей и подростков» в 2020 году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реализации муниципальной программы муниципального образования Кавказский район «Социальная поддержка граждан» в 2020 году.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выполнении муниципальной программы муниципального образования</w:t>
            </w:r>
          </w:p>
          <w:p w:rsidR="005657DF" w:rsidRPr="005657DF" w:rsidRDefault="005657DF" w:rsidP="00565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Кавказский район «Развитие культуры» в 2020 году.</w:t>
            </w:r>
          </w:p>
          <w:p w:rsidR="005657DF" w:rsidRPr="005657DF" w:rsidRDefault="005657DF" w:rsidP="005657DF">
            <w:pPr>
              <w:tabs>
                <w:tab w:val="left" w:pos="375"/>
                <w:tab w:val="left" w:pos="4380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работе администрации муниципального образования Кавказский район с заявлениями и обращениями, поступившими в 2020 году.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  <w:tab w:val="left" w:pos="246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подведении итогов районного конкурса на звание «Лучший орган территориального общественного самоуправления муниципального образования  Кавказский район» в 2020 году.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  <w:tab w:val="left" w:pos="168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практике осуществления собственных инициатив органами территориального общественного самоуправления по вопросам благоустройства территории муниципального образования Кавказский район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взаимодействии администрации муниципального образования Кавказский район с Кавказским районным казачьим обществом  в 2020 году.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результатах работы по развитию физической культуры и спорта  на территории муниципального образования Кавказский район в 2020 году.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назначении заместителя председателя Контрольно-счетной палаты муниципального образования Кавказский район.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деятельности муниципального бюджетного учреждения  «Управление архитектуры и градостроительства»  муниципального образования Кавказский район в 2020 году.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 xml:space="preserve">Об отчете управления имущественных отношений администрации муниципального образования Кавказский район о выполнении  Программы приватизации муниципального имущества муниципального образования Кавказский район на 2020  </w:t>
            </w:r>
            <w:r w:rsidRPr="00565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302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утверждении Программы приватизации муниципального имущества муниципального образования Кавказский район на 2021 год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Об отмене решения Совета муниципального образования Кавказский район от 23 декабря 2020 года № 277 «О передаче муниципального имущества муниципального образования Кавказский район в муниципальную собственность Кропоткинского городского поселения Кавказского района»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5657DF" w:rsidRPr="008D6AAD" w:rsidTr="005657DF">
        <w:trPr>
          <w:trHeight w:val="592"/>
        </w:trPr>
        <w:tc>
          <w:tcPr>
            <w:tcW w:w="3076" w:type="pct"/>
            <w:vAlign w:val="center"/>
          </w:tcPr>
          <w:p w:rsidR="005657DF" w:rsidRPr="005657DF" w:rsidRDefault="005657DF" w:rsidP="005657DF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О   даче согласия  на принятие в муниципальную собственность муниципального образования Кавказский район  муниципального имущества.</w:t>
            </w:r>
          </w:p>
        </w:tc>
        <w:tc>
          <w:tcPr>
            <w:tcW w:w="791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133" w:type="pct"/>
            <w:vAlign w:val="center"/>
          </w:tcPr>
          <w:p w:rsidR="005657DF" w:rsidRPr="005657DF" w:rsidRDefault="005657DF" w:rsidP="0056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DF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</w:tbl>
    <w:p w:rsidR="008B7795" w:rsidRPr="00730B25" w:rsidRDefault="008B7795" w:rsidP="005657DF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B7795" w:rsidRPr="00730B25" w:rsidSect="00DD6892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60"/>
        </w:tabs>
        <w:ind w:left="74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60"/>
        </w:tabs>
        <w:ind w:left="76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60"/>
        </w:tabs>
        <w:ind w:left="77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60"/>
        </w:tabs>
        <w:ind w:left="79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60"/>
        </w:tabs>
        <w:ind w:left="80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60"/>
        </w:tabs>
        <w:ind w:left="82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60"/>
        </w:tabs>
        <w:ind w:left="83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60"/>
        </w:tabs>
        <w:ind w:left="85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60"/>
        </w:tabs>
        <w:ind w:left="864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C81408D"/>
    <w:multiLevelType w:val="hybridMultilevel"/>
    <w:tmpl w:val="656AF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616F6"/>
    <w:multiLevelType w:val="hybridMultilevel"/>
    <w:tmpl w:val="34480B98"/>
    <w:lvl w:ilvl="0" w:tplc="2CF2A7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51EE"/>
    <w:multiLevelType w:val="hybridMultilevel"/>
    <w:tmpl w:val="A3486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250C"/>
    <w:rsid w:val="0000266E"/>
    <w:rsid w:val="0001138C"/>
    <w:rsid w:val="00043702"/>
    <w:rsid w:val="000960AC"/>
    <w:rsid w:val="000965CA"/>
    <w:rsid w:val="000F020A"/>
    <w:rsid w:val="000F5A9F"/>
    <w:rsid w:val="00140EE1"/>
    <w:rsid w:val="00144852"/>
    <w:rsid w:val="00196DB3"/>
    <w:rsid w:val="001A24E3"/>
    <w:rsid w:val="001A2C1E"/>
    <w:rsid w:val="001E1297"/>
    <w:rsid w:val="001E2138"/>
    <w:rsid w:val="001F1B94"/>
    <w:rsid w:val="00210465"/>
    <w:rsid w:val="00216BFD"/>
    <w:rsid w:val="002223AC"/>
    <w:rsid w:val="00252A00"/>
    <w:rsid w:val="00254F99"/>
    <w:rsid w:val="00265D6C"/>
    <w:rsid w:val="00270168"/>
    <w:rsid w:val="00292215"/>
    <w:rsid w:val="002A2918"/>
    <w:rsid w:val="002C66AA"/>
    <w:rsid w:val="002E01F8"/>
    <w:rsid w:val="002F57E5"/>
    <w:rsid w:val="00323BAE"/>
    <w:rsid w:val="003379D3"/>
    <w:rsid w:val="00343F70"/>
    <w:rsid w:val="00360C37"/>
    <w:rsid w:val="00365C20"/>
    <w:rsid w:val="003872DB"/>
    <w:rsid w:val="003D1D15"/>
    <w:rsid w:val="003D4DB9"/>
    <w:rsid w:val="003F6167"/>
    <w:rsid w:val="00423ACF"/>
    <w:rsid w:val="00443999"/>
    <w:rsid w:val="00477F71"/>
    <w:rsid w:val="004A01ED"/>
    <w:rsid w:val="004E1520"/>
    <w:rsid w:val="004F7DEF"/>
    <w:rsid w:val="00537D2B"/>
    <w:rsid w:val="005657DF"/>
    <w:rsid w:val="005726C9"/>
    <w:rsid w:val="0058250C"/>
    <w:rsid w:val="00592350"/>
    <w:rsid w:val="005C1972"/>
    <w:rsid w:val="005D42E2"/>
    <w:rsid w:val="005E15B0"/>
    <w:rsid w:val="005E2E9B"/>
    <w:rsid w:val="005F1745"/>
    <w:rsid w:val="0060544B"/>
    <w:rsid w:val="00615466"/>
    <w:rsid w:val="00642515"/>
    <w:rsid w:val="00645AEA"/>
    <w:rsid w:val="006466A0"/>
    <w:rsid w:val="00664E78"/>
    <w:rsid w:val="006A6622"/>
    <w:rsid w:val="006B3566"/>
    <w:rsid w:val="006C1E5C"/>
    <w:rsid w:val="006E64CD"/>
    <w:rsid w:val="0072057D"/>
    <w:rsid w:val="0072535C"/>
    <w:rsid w:val="00730B25"/>
    <w:rsid w:val="00734AA0"/>
    <w:rsid w:val="007607BF"/>
    <w:rsid w:val="007A46B9"/>
    <w:rsid w:val="007B4C0E"/>
    <w:rsid w:val="007B5160"/>
    <w:rsid w:val="00842F6A"/>
    <w:rsid w:val="008B3F39"/>
    <w:rsid w:val="008B7795"/>
    <w:rsid w:val="008C1379"/>
    <w:rsid w:val="008D6AAD"/>
    <w:rsid w:val="008E29D8"/>
    <w:rsid w:val="00912196"/>
    <w:rsid w:val="00924192"/>
    <w:rsid w:val="00955AAF"/>
    <w:rsid w:val="00962F92"/>
    <w:rsid w:val="0097215A"/>
    <w:rsid w:val="009A0DD7"/>
    <w:rsid w:val="009A12F8"/>
    <w:rsid w:val="009A582A"/>
    <w:rsid w:val="009A5C98"/>
    <w:rsid w:val="009D11F7"/>
    <w:rsid w:val="00A072AF"/>
    <w:rsid w:val="00A126C3"/>
    <w:rsid w:val="00A1661C"/>
    <w:rsid w:val="00A21BFD"/>
    <w:rsid w:val="00A314BD"/>
    <w:rsid w:val="00A63225"/>
    <w:rsid w:val="00A67310"/>
    <w:rsid w:val="00AA1E91"/>
    <w:rsid w:val="00AA2AF0"/>
    <w:rsid w:val="00AE0033"/>
    <w:rsid w:val="00AE2EAF"/>
    <w:rsid w:val="00AF0985"/>
    <w:rsid w:val="00AF2E0B"/>
    <w:rsid w:val="00AF5571"/>
    <w:rsid w:val="00B04D4B"/>
    <w:rsid w:val="00B37B4B"/>
    <w:rsid w:val="00B63AA6"/>
    <w:rsid w:val="00B678EC"/>
    <w:rsid w:val="00B8143B"/>
    <w:rsid w:val="00B8553F"/>
    <w:rsid w:val="00BA4C8E"/>
    <w:rsid w:val="00BC5CFA"/>
    <w:rsid w:val="00BC5E1E"/>
    <w:rsid w:val="00BC6EA1"/>
    <w:rsid w:val="00BD4EDD"/>
    <w:rsid w:val="00BF0D20"/>
    <w:rsid w:val="00C0119E"/>
    <w:rsid w:val="00C179D9"/>
    <w:rsid w:val="00C50DD1"/>
    <w:rsid w:val="00C637FC"/>
    <w:rsid w:val="00C84DCD"/>
    <w:rsid w:val="00CA4324"/>
    <w:rsid w:val="00CB235C"/>
    <w:rsid w:val="00CB3A57"/>
    <w:rsid w:val="00CD2A6C"/>
    <w:rsid w:val="00D061E3"/>
    <w:rsid w:val="00D06BD9"/>
    <w:rsid w:val="00D323C1"/>
    <w:rsid w:val="00D5407B"/>
    <w:rsid w:val="00D87E0D"/>
    <w:rsid w:val="00DA7ACD"/>
    <w:rsid w:val="00DD4B2E"/>
    <w:rsid w:val="00DD6892"/>
    <w:rsid w:val="00DE5B33"/>
    <w:rsid w:val="00DF16D9"/>
    <w:rsid w:val="00E63C33"/>
    <w:rsid w:val="00E86B1D"/>
    <w:rsid w:val="00EC379F"/>
    <w:rsid w:val="00EE2A79"/>
    <w:rsid w:val="00EF0497"/>
    <w:rsid w:val="00F0321B"/>
    <w:rsid w:val="00F06728"/>
    <w:rsid w:val="00F16E5E"/>
    <w:rsid w:val="00F21DB8"/>
    <w:rsid w:val="00F63C10"/>
    <w:rsid w:val="00F905AE"/>
    <w:rsid w:val="00FA4505"/>
    <w:rsid w:val="00FB15F8"/>
    <w:rsid w:val="00FC2D8A"/>
    <w:rsid w:val="00FE5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79F"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  <w:style w:type="character" w:customStyle="1" w:styleId="a9">
    <w:name w:val="Цветовое выделение"/>
    <w:uiPriority w:val="99"/>
    <w:rsid w:val="00537D2B"/>
    <w:rPr>
      <w:b/>
      <w:color w:val="26282F"/>
    </w:rPr>
  </w:style>
  <w:style w:type="character" w:customStyle="1" w:styleId="FontStyle18">
    <w:name w:val="Font Style18"/>
    <w:rsid w:val="008D6AAD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D6892"/>
    <w:pPr>
      <w:widowControl w:val="0"/>
      <w:suppressAutoHyphens/>
      <w:spacing w:after="120" w:line="48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D6892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  <w:style w:type="character" w:customStyle="1" w:styleId="a9">
    <w:name w:val="Цветовое выделение"/>
    <w:uiPriority w:val="99"/>
    <w:rsid w:val="00537D2B"/>
    <w:rPr>
      <w:b/>
      <w:color w:val="26282F"/>
    </w:rPr>
  </w:style>
  <w:style w:type="character" w:customStyle="1" w:styleId="FontStyle18">
    <w:name w:val="Font Style18"/>
    <w:rsid w:val="008D6AAD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D6892"/>
    <w:pPr>
      <w:widowControl w:val="0"/>
      <w:suppressAutoHyphens/>
      <w:spacing w:after="120" w:line="48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D6892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6C8D7-AE74-4898-8161-F76A6606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</cp:lastModifiedBy>
  <cp:revision>2</cp:revision>
  <cp:lastPrinted>2020-05-18T14:10:00Z</cp:lastPrinted>
  <dcterms:created xsi:type="dcterms:W3CDTF">2021-02-25T12:07:00Z</dcterms:created>
  <dcterms:modified xsi:type="dcterms:W3CDTF">2021-02-25T12:07:00Z</dcterms:modified>
</cp:coreProperties>
</file>